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A7" w:rsidRPr="00786DF0" w:rsidRDefault="00030B5C" w:rsidP="00C6130C">
      <w:pPr>
        <w:ind w:left="-567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47.1pt;margin-top:-29.35pt;width:383.15pt;height:19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F27EA7" w:rsidRPr="00B85956" w:rsidRDefault="00F27EA7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B85956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F27EA7" w:rsidRPr="00576868" w:rsidRDefault="00C86F62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</w:rPr>
                    <w:t xml:space="preserve">Per le </w:t>
                  </w:r>
                  <w:r w:rsidR="00F27EA7" w:rsidRPr="00576868">
                    <w:rPr>
                      <w:sz w:val="20"/>
                      <w:szCs w:val="20"/>
                    </w:rPr>
                    <w:t xml:space="preserve">operazioni di distillazione o </w:t>
                  </w:r>
                  <w:r>
                    <w:rPr>
                      <w:sz w:val="20"/>
                      <w:szCs w:val="20"/>
                    </w:rPr>
                    <w:t xml:space="preserve">di </w:t>
                  </w:r>
                  <w:r w:rsidR="00F27EA7" w:rsidRPr="00576868">
                    <w:rPr>
                      <w:sz w:val="20"/>
                      <w:szCs w:val="20"/>
                    </w:rPr>
                    <w:t>riscalda</w:t>
                  </w:r>
                  <w:r>
                    <w:rPr>
                      <w:sz w:val="20"/>
                      <w:szCs w:val="20"/>
                    </w:rPr>
                    <w:t xml:space="preserve">mento di </w:t>
                  </w:r>
                  <w:r w:rsidR="00F27EA7" w:rsidRPr="00576868">
                    <w:rPr>
                      <w:sz w:val="20"/>
                      <w:szCs w:val="20"/>
                    </w:rPr>
                    <w:t>reazioni condotte nei palloni</w:t>
                  </w:r>
                  <w:r w:rsidR="00F27EA7" w:rsidRPr="00576868">
                    <w:rPr>
                      <w:rFonts w:cs="Arial"/>
                      <w:sz w:val="20"/>
                      <w:szCs w:val="20"/>
                      <w:shd w:val="clear" w:color="auto" w:fill="FFFFFF"/>
                    </w:rPr>
                    <w:t xml:space="preserve">.  </w:t>
                  </w:r>
                </w:p>
                <w:p w:rsidR="00F27EA7" w:rsidRPr="003D1629" w:rsidRDefault="00F27EA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</w:p>
                <w:p w:rsidR="00F27EA7" w:rsidRPr="00B85956" w:rsidRDefault="00C6130C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F27EA7" w:rsidRPr="00B85956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C6130C" w:rsidRDefault="00F27EA7" w:rsidP="00C613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479E8">
                    <w:rPr>
                      <w:sz w:val="20"/>
                      <w:szCs w:val="20"/>
                    </w:rPr>
                    <w:t>Scottature per contatti con parti in temperatura</w:t>
                  </w:r>
                  <w:r w:rsidR="00C6130C">
                    <w:rPr>
                      <w:sz w:val="20"/>
                      <w:szCs w:val="20"/>
                    </w:rPr>
                    <w:t>;</w:t>
                  </w:r>
                  <w:r w:rsidRPr="00E479E8">
                    <w:rPr>
                      <w:sz w:val="20"/>
                      <w:szCs w:val="20"/>
                    </w:rPr>
                    <w:t xml:space="preserve"> Scottature per contatti accidentali con contenitori in temperatura, in particolare durante le fasi di prelievo dello stesso</w:t>
                  </w:r>
                  <w:r w:rsidR="00C6130C">
                    <w:rPr>
                      <w:sz w:val="20"/>
                      <w:szCs w:val="20"/>
                    </w:rPr>
                    <w:t>;</w:t>
                  </w:r>
                  <w:r w:rsidRPr="00E479E8">
                    <w:rPr>
                      <w:sz w:val="20"/>
                      <w:szCs w:val="20"/>
                    </w:rPr>
                    <w:t xml:space="preserve"> Elettrocuzione per contatti indiretti</w:t>
                  </w:r>
                  <w:r w:rsidR="00C6130C">
                    <w:rPr>
                      <w:sz w:val="20"/>
                      <w:szCs w:val="20"/>
                    </w:rPr>
                    <w:t>;</w:t>
                  </w:r>
                  <w:r w:rsidRPr="00E479E8">
                    <w:rPr>
                      <w:sz w:val="20"/>
                      <w:szCs w:val="20"/>
                    </w:rPr>
                    <w:t xml:space="preserve"> Inalazione di fumi derivanti dalla combustione di composti o materiali</w:t>
                  </w:r>
                  <w:r w:rsidR="00C6130C">
                    <w:rPr>
                      <w:sz w:val="20"/>
                      <w:szCs w:val="20"/>
                    </w:rPr>
                    <w:t>;</w:t>
                  </w:r>
                  <w:r w:rsidRPr="00E479E8">
                    <w:rPr>
                      <w:sz w:val="20"/>
                      <w:szCs w:val="20"/>
                    </w:rPr>
                    <w:t xml:space="preserve"> incendio in caso di prolungato e non presidiato funzionamento del dispositivo, o per malfunzionamenti dello stesso (non corretto funzionamento del termostato o del timer di spegnimento) </w:t>
                  </w:r>
                </w:p>
                <w:p w:rsidR="00F27EA7" w:rsidRPr="00B85956" w:rsidRDefault="00F27EA7" w:rsidP="00C6130C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B85956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D11E88" w:rsidRPr="004237CB" w:rsidRDefault="00D11E88" w:rsidP="00D11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4237CB">
                    <w:rPr>
                      <w:rFonts w:cs="Times-Roman"/>
                      <w:sz w:val="20"/>
                      <w:szCs w:val="20"/>
                    </w:rPr>
                    <w:t>IEC 60204-1: Sicurezza dei macchinari – Apparecchiature elettriche delle macchine. (Parte 1: norme generali)</w:t>
                  </w:r>
                </w:p>
                <w:p w:rsidR="00D11E88" w:rsidRPr="00062D71" w:rsidRDefault="00D11E88" w:rsidP="00D11E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4237CB">
                    <w:rPr>
                      <w:rFonts w:cs="Times-Roman"/>
                      <w:sz w:val="20"/>
                      <w:szCs w:val="20"/>
                    </w:rPr>
                    <w:t>ISO 10218-1: Sicurezza dei robot industriali di manipolazione.</w:t>
                  </w:r>
                </w:p>
                <w:p w:rsidR="00F27EA7" w:rsidRPr="00062D71" w:rsidRDefault="00F27EA7" w:rsidP="00062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</w:p>
                <w:p w:rsidR="00F27EA7" w:rsidRDefault="00F27EA7" w:rsidP="0062090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line id="Connettore 1 28" o:spid="_x0000_s1038" style="position:absolute;left:0;text-align:left;z-index:251655680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  <w:r w:rsidR="00F27EA7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66.5pt;height:141.75pt;visibility:visible;mso-wrap-style:square">
            <v:imagedata r:id="rId7" o:title=""/>
          </v:shape>
        </w:pict>
      </w:r>
    </w:p>
    <w:p w:rsidR="00F27EA7" w:rsidRPr="00786DF0" w:rsidRDefault="00F27EA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27EA7" w:rsidRPr="00786DF0" w:rsidRDefault="00030B5C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F27EA7" w:rsidRPr="00B85956" w:rsidRDefault="00F27EA7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B85956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F27EA7" w:rsidRPr="003B68DB" w:rsidRDefault="00F27EA7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F27EA7" w:rsidRPr="00B85956" w:rsidRDefault="00F27EA7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B85956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F27EA7" w:rsidRPr="00B85956" w:rsidRDefault="00F27EA7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F27EA7" w:rsidRPr="00B85956" w:rsidTr="00B85956">
        <w:trPr>
          <w:trHeight w:val="406"/>
        </w:trPr>
        <w:tc>
          <w:tcPr>
            <w:tcW w:w="10915" w:type="dxa"/>
            <w:vAlign w:val="bottom"/>
          </w:tcPr>
          <w:p w:rsidR="00F27EA7" w:rsidRPr="00B85956" w:rsidRDefault="00F27EA7" w:rsidP="00B85956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B85956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27EA7" w:rsidRPr="002B2673" w:rsidRDefault="00F27EA7" w:rsidP="00B85956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2B2673">
              <w:rPr>
                <w:sz w:val="20"/>
                <w:szCs w:val="20"/>
              </w:rPr>
              <w:t>verificare che la parte in tessuto di fibre di vetro sia integra e che la parte elettrica sia isolata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vAlign w:val="center"/>
          </w:tcPr>
          <w:p w:rsidR="00F27EA7" w:rsidRPr="002B2673" w:rsidRDefault="00F27EA7" w:rsidP="00B85956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2B2673">
              <w:rPr>
                <w:sz w:val="20"/>
                <w:szCs w:val="20"/>
              </w:rPr>
              <w:t>Verificare che le superfici calde abbiano la segnaletica di sicurezza opportuna.  Qualora vengano usate fiamme libere, queste devono essere dotate di dispositivi di sicurezza</w:t>
            </w:r>
          </w:p>
        </w:tc>
      </w:tr>
      <w:tr w:rsidR="00C6130C" w:rsidRPr="00B85956" w:rsidTr="00030B5C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C6130C" w:rsidRPr="002B2673" w:rsidRDefault="00C6130C" w:rsidP="00B85956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2B2673">
              <w:rPr>
                <w:sz w:val="20"/>
                <w:szCs w:val="20"/>
              </w:rPr>
              <w:t>verificare periodicamente lo stato di conservazione delle parti elettriche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F27EA7" w:rsidRPr="00B85956" w:rsidRDefault="00F27EA7" w:rsidP="00B85956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B85956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vAlign w:val="center"/>
          </w:tcPr>
          <w:p w:rsidR="00F27EA7" w:rsidRPr="00030B5C" w:rsidRDefault="001D6809" w:rsidP="00B85956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 w:rsidRPr="00030B5C">
              <w:rPr>
                <w:rFonts w:cs="Aharoni"/>
                <w:bCs/>
                <w:sz w:val="20"/>
                <w:szCs w:val="20"/>
                <w:lang w:bidi="he-IL"/>
              </w:rPr>
              <w:t xml:space="preserve">Utilizzare l’attrezzatura solo </w:t>
            </w:r>
            <w:r w:rsidR="00030B5C" w:rsidRPr="00030B5C">
              <w:rPr>
                <w:rFonts w:cs="Aharoni"/>
                <w:bCs/>
                <w:sz w:val="20"/>
                <w:szCs w:val="20"/>
                <w:lang w:bidi="he-IL"/>
              </w:rPr>
              <w:t>per gli usi</w:t>
            </w:r>
            <w:r w:rsidRPr="00030B5C">
              <w:rPr>
                <w:rFonts w:cs="Aharoni"/>
                <w:bCs/>
                <w:sz w:val="20"/>
                <w:szCs w:val="20"/>
                <w:lang w:bidi="he-IL"/>
              </w:rPr>
              <w:t xml:space="preserve"> </w:t>
            </w:r>
            <w:r w:rsidR="00030B5C" w:rsidRPr="00030B5C">
              <w:rPr>
                <w:rFonts w:cs="Aharoni"/>
                <w:bCs/>
                <w:sz w:val="20"/>
                <w:szCs w:val="20"/>
                <w:lang w:bidi="he-IL"/>
              </w:rPr>
              <w:t>consentiti e previsti dal manuale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vAlign w:val="bottom"/>
          </w:tcPr>
          <w:p w:rsidR="00F27EA7" w:rsidRPr="00B85956" w:rsidRDefault="00F27EA7" w:rsidP="00B85956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B85956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27EA7" w:rsidRPr="002B2673" w:rsidRDefault="00F27EA7" w:rsidP="00B85956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B2673">
              <w:rPr>
                <w:sz w:val="20"/>
                <w:szCs w:val="20"/>
              </w:rPr>
              <w:t>a fine lavoro gli operatori devono provvedere a sezionare l’erogazione dell’energia elettrica di tali dispositivi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vAlign w:val="center"/>
          </w:tcPr>
          <w:p w:rsidR="00F27EA7" w:rsidRPr="002B2673" w:rsidRDefault="00F27EA7" w:rsidP="00B85956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B2673">
              <w:rPr>
                <w:sz w:val="20"/>
                <w:szCs w:val="20"/>
              </w:rPr>
              <w:t>attendere che si raffreddi prima di riporla al chiuso nell’armadio</w:t>
            </w:r>
          </w:p>
        </w:tc>
      </w:tr>
      <w:tr w:rsidR="00F27EA7" w:rsidRPr="00B85956" w:rsidTr="00B85956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27EA7" w:rsidRPr="00B85956" w:rsidRDefault="00C6130C" w:rsidP="00B85956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B2673">
              <w:rPr>
                <w:sz w:val="20"/>
                <w:szCs w:val="20"/>
              </w:rPr>
              <w:t>non utilizzare o riporre un mantello riscaldante in prossimità di sostanze infiammabili</w:t>
            </w:r>
          </w:p>
        </w:tc>
      </w:tr>
    </w:tbl>
    <w:p w:rsidR="00F27EA7" w:rsidRPr="003F32C6" w:rsidRDefault="00F27EA7">
      <w:pPr>
        <w:rPr>
          <w:rFonts w:cs="Calibri"/>
        </w:rPr>
      </w:pPr>
    </w:p>
    <w:p w:rsidR="00F27EA7" w:rsidRDefault="00030B5C" w:rsidP="00BE1D05">
      <w:pPr>
        <w:rPr>
          <w:lang w:eastAsia="it-IT"/>
        </w:rPr>
      </w:pPr>
      <w:r>
        <w:rPr>
          <w:noProof/>
          <w:lang w:eastAsia="it-IT"/>
        </w:rPr>
        <w:pict>
          <v:shape id="Casella di testo 32" o:spid="_x0000_s1040" type="#_x0000_t202" style="position:absolute;margin-left:-58.2pt;margin-top:6.95pt;width:609.75pt;height:31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F27EA7" w:rsidRPr="00B85956" w:rsidRDefault="00F27EA7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B85956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B85956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B85956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B85956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B85956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B85956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F27EA7" w:rsidRPr="003B68DB" w:rsidRDefault="00F27EA7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F27EA7" w:rsidRPr="00B85956" w:rsidRDefault="00F27EA7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B85956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F27EA7" w:rsidRPr="00B85956" w:rsidRDefault="00F27EA7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4" o:spid="_x0000_s1041" type="#_x0000_t202" style="position:absolute;margin-left:-98.15pt;margin-top:670.65pt;width:673.7pt;height:27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" fillcolor="#77933c" stroked="f" strokeweight=".5pt">
            <v:textbox>
              <w:txbxContent>
                <w:p w:rsidR="00F27EA7" w:rsidRPr="00B85956" w:rsidRDefault="00F27EA7" w:rsidP="003B68D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Swis721 Lt BT"/>
                      <w:b/>
                      <w:bCs/>
                      <w:i/>
                      <w:color w:val="FFFFFF"/>
                      <w:sz w:val="40"/>
                      <w:szCs w:val="40"/>
                    </w:rPr>
                  </w:pPr>
                  <w:r w:rsidRPr="00B85956">
                    <w:rPr>
                      <w:rFonts w:cs="Swis721 Lt BT"/>
                      <w:b/>
                      <w:bCs/>
                      <w:color w:val="FFFFFF"/>
                      <w:sz w:val="40"/>
                      <w:szCs w:val="40"/>
                    </w:rPr>
                    <w:t xml:space="preserve">    </w:t>
                  </w:r>
                </w:p>
                <w:p w:rsidR="00F27EA7" w:rsidRPr="003B68DB" w:rsidRDefault="00F27EA7" w:rsidP="003B68DB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F27EA7" w:rsidRPr="00B85956" w:rsidRDefault="00F27EA7" w:rsidP="003B68DB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B85956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F27EA7" w:rsidRPr="00B85956" w:rsidRDefault="00F27EA7" w:rsidP="003B68DB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F27EA7" w:rsidRPr="00B85956" w:rsidTr="00B85956">
        <w:tc>
          <w:tcPr>
            <w:tcW w:w="2943" w:type="dxa"/>
            <w:gridSpan w:val="2"/>
            <w:shd w:val="clear" w:color="auto" w:fill="EAF1DD"/>
          </w:tcPr>
          <w:p w:rsidR="00F27EA7" w:rsidRPr="00B85956" w:rsidRDefault="00F27EA7" w:rsidP="00B85956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B85956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F27EA7" w:rsidRPr="00B85956" w:rsidRDefault="00F27EA7" w:rsidP="00B85956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B85956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F27EA7" w:rsidRPr="00B85956" w:rsidRDefault="00F27EA7" w:rsidP="00B85956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F27EA7" w:rsidRPr="00B85956" w:rsidRDefault="00F27EA7" w:rsidP="00B85956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B85956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F27EA7" w:rsidRPr="00B85956" w:rsidRDefault="00F27EA7" w:rsidP="00B85956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B85956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F27EA7" w:rsidRPr="00B85956" w:rsidTr="00C6130C">
        <w:tc>
          <w:tcPr>
            <w:tcW w:w="928" w:type="dxa"/>
          </w:tcPr>
          <w:p w:rsidR="00F27EA7" w:rsidRPr="00B85956" w:rsidRDefault="00030B5C" w:rsidP="00B85956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F27EA7" w:rsidRPr="00D11E88" w:rsidRDefault="00F27EA7" w:rsidP="00B85956">
            <w:pPr>
              <w:spacing w:after="0" w:line="240" w:lineRule="auto"/>
            </w:pPr>
            <w:r w:rsidRPr="00D11E88">
              <w:t>Guanti resistenti al calore</w:t>
            </w:r>
          </w:p>
          <w:p w:rsidR="00F27EA7" w:rsidRPr="00D11E88" w:rsidRDefault="00F27EA7" w:rsidP="00B85956">
            <w:pPr>
              <w:spacing w:after="0" w:line="240" w:lineRule="auto"/>
            </w:pPr>
          </w:p>
        </w:tc>
        <w:tc>
          <w:tcPr>
            <w:tcW w:w="2320" w:type="dxa"/>
            <w:vAlign w:val="center"/>
          </w:tcPr>
          <w:p w:rsidR="00F27EA7" w:rsidRPr="00D11E88" w:rsidRDefault="00D11E88" w:rsidP="00B85956">
            <w:pPr>
              <w:spacing w:after="0" w:line="240" w:lineRule="auto"/>
            </w:pPr>
            <w:r>
              <w:t>EN 374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F27EA7" w:rsidRPr="00B85956" w:rsidRDefault="00F27EA7" w:rsidP="00B85956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F27EA7" w:rsidRPr="00B85956" w:rsidRDefault="00030B5C" w:rsidP="00B85956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50" o:spid="_x0000_i1027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9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F27EA7" w:rsidRPr="00B85956" w:rsidRDefault="00D11E88" w:rsidP="00B85956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ca</w:t>
            </w:r>
            <w:r w:rsidRPr="00D11E88">
              <w:t>mice</w:t>
            </w:r>
          </w:p>
        </w:tc>
        <w:tc>
          <w:tcPr>
            <w:tcW w:w="2391" w:type="dxa"/>
            <w:vAlign w:val="center"/>
          </w:tcPr>
          <w:p w:rsidR="00F27EA7" w:rsidRPr="00B85956" w:rsidRDefault="00D11E88" w:rsidP="00B85956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13034:2009</w:t>
            </w:r>
          </w:p>
        </w:tc>
      </w:tr>
    </w:tbl>
    <w:p w:rsidR="00C6130C" w:rsidRDefault="00C6130C" w:rsidP="00296D0E">
      <w:pPr>
        <w:rPr>
          <w:lang w:eastAsia="it-IT"/>
        </w:rPr>
      </w:pPr>
    </w:p>
    <w:p w:rsidR="00C6130C" w:rsidRDefault="00C6130C" w:rsidP="00C6130C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9846309"/>
    </w:p>
    <w:p w:rsidR="00C6130C" w:rsidRPr="00EE25D7" w:rsidRDefault="00C6130C" w:rsidP="00C6130C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r w:rsidRPr="00EE25D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:rsidR="00C6130C" w:rsidRPr="00C6130C" w:rsidRDefault="00C6130C" w:rsidP="00C6130C">
      <w:pPr>
        <w:tabs>
          <w:tab w:val="left" w:pos="6960"/>
        </w:tabs>
        <w:rPr>
          <w:lang w:eastAsia="it-IT"/>
        </w:rPr>
      </w:pPr>
      <w:r>
        <w:rPr>
          <w:lang w:eastAsia="it-IT"/>
        </w:rPr>
        <w:tab/>
      </w:r>
    </w:p>
    <w:p w:rsidR="00F27EA7" w:rsidRPr="00C6130C" w:rsidRDefault="00F27EA7" w:rsidP="00C6130C">
      <w:pPr>
        <w:rPr>
          <w:lang w:eastAsia="it-IT"/>
        </w:rPr>
      </w:pPr>
    </w:p>
    <w:sectPr w:rsidR="00F27EA7" w:rsidRPr="00C6130C" w:rsidSect="00620909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B0" w:rsidRDefault="004A0EB0" w:rsidP="003A3690">
      <w:pPr>
        <w:spacing w:after="0" w:line="240" w:lineRule="auto"/>
      </w:pPr>
      <w:r>
        <w:separator/>
      </w:r>
    </w:p>
  </w:endnote>
  <w:endnote w:type="continuationSeparator" w:id="0">
    <w:p w:rsidR="004A0EB0" w:rsidRDefault="004A0EB0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A7" w:rsidRDefault="00030B5C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>
            <w:txbxContent>
              <w:p w:rsidR="00F27EA7" w:rsidRPr="00B85956" w:rsidRDefault="00F27EA7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F27EA7" w:rsidRPr="00B85956" w:rsidRDefault="00F27EA7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B85956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F27EA7" w:rsidRPr="003B68DB" w:rsidRDefault="00F27EA7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F27EA7" w:rsidRPr="00B85956" w:rsidRDefault="00F27EA7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B85956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F27EA7" w:rsidRPr="00B85956" w:rsidRDefault="00F27EA7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B0" w:rsidRDefault="004A0EB0" w:rsidP="003A3690">
      <w:pPr>
        <w:spacing w:after="0" w:line="240" w:lineRule="auto"/>
      </w:pPr>
      <w:r>
        <w:separator/>
      </w:r>
    </w:p>
  </w:footnote>
  <w:footnote w:type="continuationSeparator" w:id="0">
    <w:p w:rsidR="004A0EB0" w:rsidRDefault="004A0EB0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A7" w:rsidRDefault="00F27E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A7" w:rsidRDefault="00030B5C" w:rsidP="00620909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465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5" o:spid="_x0000_s2052" type="#_x0000_t202" style="position:absolute;margin-left:-57.3pt;margin-top:-59.35pt;width:597.9pt;height:6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>
            <w:txbxContent>
              <w:p w:rsidR="00F27EA7" w:rsidRPr="00B85956" w:rsidRDefault="00F27EA7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F27EA7" w:rsidRPr="003B68DB" w:rsidRDefault="00F27EA7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F27EA7" w:rsidRPr="00B85956" w:rsidRDefault="00F27EA7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B85956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F27EA7" w:rsidRPr="00B85956" w:rsidRDefault="00F27EA7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3" type="#_x0000_t202" style="position:absolute;margin-left:12.75pt;margin-top:-24.7pt;width:329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>
            <w:txbxContent>
              <w:p w:rsidR="00F27EA7" w:rsidRPr="00B85956" w:rsidRDefault="00F27EA7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B85956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C6130C" w:rsidRPr="00C6130C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MANTELLI RISCALDANTI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Casella di testo 110" o:spid="_x0000_s2054" type="#_x0000_t202" style="position:absolute;margin-left:11.45pt;margin-top:-56.4pt;width:307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>
            <w:txbxContent>
              <w:p w:rsidR="00C6130C" w:rsidRPr="002B2EF9" w:rsidRDefault="00C6130C" w:rsidP="00C6130C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F27EA7" w:rsidRPr="00B85956" w:rsidRDefault="00F27EA7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5680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>
            <w:txbxContent>
              <w:p w:rsidR="00C6130C" w:rsidRPr="002B2EF9" w:rsidRDefault="00C6130C" w:rsidP="00C6130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F27EA7" w:rsidRPr="00B85956" w:rsidRDefault="00F27EA7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2608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:rsidR="00F27EA7" w:rsidRDefault="00F27E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A7" w:rsidRDefault="00F27E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C8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8EE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DE0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AEF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340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4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34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E7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AEA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C452F"/>
    <w:multiLevelType w:val="hybridMultilevel"/>
    <w:tmpl w:val="116242D4"/>
    <w:lvl w:ilvl="0" w:tplc="1A7201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1"/>
  </w:num>
  <w:num w:numId="4">
    <w:abstractNumId w:val="13"/>
  </w:num>
  <w:num w:numId="5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5"/>
  </w:num>
  <w:num w:numId="7">
    <w:abstractNumId w:val="29"/>
  </w:num>
  <w:num w:numId="8">
    <w:abstractNumId w:val="41"/>
  </w:num>
  <w:num w:numId="9">
    <w:abstractNumId w:val="46"/>
  </w:num>
  <w:num w:numId="10">
    <w:abstractNumId w:val="45"/>
  </w:num>
  <w:num w:numId="11">
    <w:abstractNumId w:val="36"/>
  </w:num>
  <w:num w:numId="12">
    <w:abstractNumId w:val="25"/>
  </w:num>
  <w:num w:numId="13">
    <w:abstractNumId w:val="23"/>
  </w:num>
  <w:num w:numId="14">
    <w:abstractNumId w:val="12"/>
  </w:num>
  <w:num w:numId="15">
    <w:abstractNumId w:val="15"/>
  </w:num>
  <w:num w:numId="16">
    <w:abstractNumId w:val="47"/>
  </w:num>
  <w:num w:numId="17">
    <w:abstractNumId w:val="18"/>
  </w:num>
  <w:num w:numId="18">
    <w:abstractNumId w:val="17"/>
  </w:num>
  <w:num w:numId="19">
    <w:abstractNumId w:val="34"/>
  </w:num>
  <w:num w:numId="20">
    <w:abstractNumId w:val="32"/>
  </w:num>
  <w:num w:numId="21">
    <w:abstractNumId w:val="21"/>
  </w:num>
  <w:num w:numId="22">
    <w:abstractNumId w:val="33"/>
  </w:num>
  <w:num w:numId="23">
    <w:abstractNumId w:val="44"/>
  </w:num>
  <w:num w:numId="24">
    <w:abstractNumId w:val="28"/>
  </w:num>
  <w:num w:numId="25">
    <w:abstractNumId w:val="24"/>
  </w:num>
  <w:num w:numId="26">
    <w:abstractNumId w:val="26"/>
  </w:num>
  <w:num w:numId="27">
    <w:abstractNumId w:val="30"/>
  </w:num>
  <w:num w:numId="28">
    <w:abstractNumId w:val="22"/>
  </w:num>
  <w:num w:numId="29">
    <w:abstractNumId w:val="37"/>
  </w:num>
  <w:num w:numId="30">
    <w:abstractNumId w:val="43"/>
  </w:num>
  <w:num w:numId="31">
    <w:abstractNumId w:val="31"/>
  </w:num>
  <w:num w:numId="32">
    <w:abstractNumId w:val="40"/>
  </w:num>
  <w:num w:numId="33">
    <w:abstractNumId w:val="19"/>
  </w:num>
  <w:num w:numId="34">
    <w:abstractNumId w:val="39"/>
  </w:num>
  <w:num w:numId="35">
    <w:abstractNumId w:val="20"/>
  </w:num>
  <w:num w:numId="36">
    <w:abstractNumId w:val="27"/>
  </w:num>
  <w:num w:numId="37">
    <w:abstractNumId w:val="14"/>
  </w:num>
  <w:num w:numId="38">
    <w:abstractNumId w:val="16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04E2"/>
    <w:rsid w:val="000024EF"/>
    <w:rsid w:val="0000275D"/>
    <w:rsid w:val="00002E98"/>
    <w:rsid w:val="000043B6"/>
    <w:rsid w:val="00030B5C"/>
    <w:rsid w:val="000447DE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103F0F"/>
    <w:rsid w:val="00121E99"/>
    <w:rsid w:val="00132992"/>
    <w:rsid w:val="001371D0"/>
    <w:rsid w:val="0014249D"/>
    <w:rsid w:val="0014721D"/>
    <w:rsid w:val="001478BC"/>
    <w:rsid w:val="00163250"/>
    <w:rsid w:val="00166DCE"/>
    <w:rsid w:val="0017081B"/>
    <w:rsid w:val="0018117B"/>
    <w:rsid w:val="00181B23"/>
    <w:rsid w:val="00183245"/>
    <w:rsid w:val="001A0F95"/>
    <w:rsid w:val="001A5A9D"/>
    <w:rsid w:val="001A7503"/>
    <w:rsid w:val="001B491D"/>
    <w:rsid w:val="001D0AE1"/>
    <w:rsid w:val="001D25C2"/>
    <w:rsid w:val="001D2A97"/>
    <w:rsid w:val="001D6809"/>
    <w:rsid w:val="001D70B1"/>
    <w:rsid w:val="001E08B9"/>
    <w:rsid w:val="001E1435"/>
    <w:rsid w:val="001E5365"/>
    <w:rsid w:val="001E563A"/>
    <w:rsid w:val="001F127D"/>
    <w:rsid w:val="00213518"/>
    <w:rsid w:val="002140D2"/>
    <w:rsid w:val="00214FF6"/>
    <w:rsid w:val="00220622"/>
    <w:rsid w:val="0022353E"/>
    <w:rsid w:val="00223DDB"/>
    <w:rsid w:val="0022435B"/>
    <w:rsid w:val="00226CD5"/>
    <w:rsid w:val="00235C86"/>
    <w:rsid w:val="0024078D"/>
    <w:rsid w:val="00241343"/>
    <w:rsid w:val="00244936"/>
    <w:rsid w:val="00265055"/>
    <w:rsid w:val="00265376"/>
    <w:rsid w:val="00276583"/>
    <w:rsid w:val="0028008B"/>
    <w:rsid w:val="0029080C"/>
    <w:rsid w:val="002931DD"/>
    <w:rsid w:val="00296D0E"/>
    <w:rsid w:val="00297299"/>
    <w:rsid w:val="002A0ACA"/>
    <w:rsid w:val="002A3837"/>
    <w:rsid w:val="002B18D5"/>
    <w:rsid w:val="002B2673"/>
    <w:rsid w:val="002C4720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66FEE"/>
    <w:rsid w:val="00371F51"/>
    <w:rsid w:val="00386EBD"/>
    <w:rsid w:val="003A1526"/>
    <w:rsid w:val="003A3690"/>
    <w:rsid w:val="003B08CC"/>
    <w:rsid w:val="003B68DB"/>
    <w:rsid w:val="003D1629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0EB0"/>
    <w:rsid w:val="004A11F8"/>
    <w:rsid w:val="004A2E74"/>
    <w:rsid w:val="004C08FD"/>
    <w:rsid w:val="004C21D0"/>
    <w:rsid w:val="004C3EB8"/>
    <w:rsid w:val="004D21D1"/>
    <w:rsid w:val="004E4894"/>
    <w:rsid w:val="004E5A9C"/>
    <w:rsid w:val="004F397C"/>
    <w:rsid w:val="00517358"/>
    <w:rsid w:val="00520D9C"/>
    <w:rsid w:val="00523878"/>
    <w:rsid w:val="00527554"/>
    <w:rsid w:val="00532C9F"/>
    <w:rsid w:val="00553A73"/>
    <w:rsid w:val="00556BE5"/>
    <w:rsid w:val="00560C38"/>
    <w:rsid w:val="0056207B"/>
    <w:rsid w:val="00575501"/>
    <w:rsid w:val="00576868"/>
    <w:rsid w:val="00576F3B"/>
    <w:rsid w:val="005825E4"/>
    <w:rsid w:val="005874D2"/>
    <w:rsid w:val="00587CA9"/>
    <w:rsid w:val="00592A27"/>
    <w:rsid w:val="00597578"/>
    <w:rsid w:val="005B231D"/>
    <w:rsid w:val="005B625A"/>
    <w:rsid w:val="005D76C8"/>
    <w:rsid w:val="005E0C28"/>
    <w:rsid w:val="005F43B6"/>
    <w:rsid w:val="005F4751"/>
    <w:rsid w:val="006014BA"/>
    <w:rsid w:val="00614CEF"/>
    <w:rsid w:val="00620909"/>
    <w:rsid w:val="006457CA"/>
    <w:rsid w:val="0065351C"/>
    <w:rsid w:val="006622A7"/>
    <w:rsid w:val="00667AE7"/>
    <w:rsid w:val="006814B1"/>
    <w:rsid w:val="00696700"/>
    <w:rsid w:val="006A5251"/>
    <w:rsid w:val="006B0358"/>
    <w:rsid w:val="006B29EC"/>
    <w:rsid w:val="006C0590"/>
    <w:rsid w:val="006F4706"/>
    <w:rsid w:val="006F77D1"/>
    <w:rsid w:val="00700A0F"/>
    <w:rsid w:val="00713098"/>
    <w:rsid w:val="007149BF"/>
    <w:rsid w:val="007156AE"/>
    <w:rsid w:val="00737F7D"/>
    <w:rsid w:val="00756208"/>
    <w:rsid w:val="00760C67"/>
    <w:rsid w:val="00775986"/>
    <w:rsid w:val="00785F98"/>
    <w:rsid w:val="00786DF0"/>
    <w:rsid w:val="00787424"/>
    <w:rsid w:val="007906BC"/>
    <w:rsid w:val="00792C4F"/>
    <w:rsid w:val="007A4105"/>
    <w:rsid w:val="007C001D"/>
    <w:rsid w:val="007C24F4"/>
    <w:rsid w:val="007D09D8"/>
    <w:rsid w:val="007D2D84"/>
    <w:rsid w:val="007E0D1E"/>
    <w:rsid w:val="007E49B0"/>
    <w:rsid w:val="007E565C"/>
    <w:rsid w:val="007F0590"/>
    <w:rsid w:val="007F364F"/>
    <w:rsid w:val="007F464C"/>
    <w:rsid w:val="00802289"/>
    <w:rsid w:val="00802EB3"/>
    <w:rsid w:val="008054AD"/>
    <w:rsid w:val="008077BB"/>
    <w:rsid w:val="0081452A"/>
    <w:rsid w:val="0082016A"/>
    <w:rsid w:val="00827210"/>
    <w:rsid w:val="0084776A"/>
    <w:rsid w:val="008519A1"/>
    <w:rsid w:val="00865FF9"/>
    <w:rsid w:val="008800F3"/>
    <w:rsid w:val="008821EF"/>
    <w:rsid w:val="00886391"/>
    <w:rsid w:val="00891F61"/>
    <w:rsid w:val="00893206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967D6"/>
    <w:rsid w:val="009A6192"/>
    <w:rsid w:val="009A660C"/>
    <w:rsid w:val="009B2F78"/>
    <w:rsid w:val="009C69ED"/>
    <w:rsid w:val="009D1142"/>
    <w:rsid w:val="009F01A7"/>
    <w:rsid w:val="009F470E"/>
    <w:rsid w:val="009F7B72"/>
    <w:rsid w:val="00A01711"/>
    <w:rsid w:val="00A02F61"/>
    <w:rsid w:val="00A12AAF"/>
    <w:rsid w:val="00A17C9B"/>
    <w:rsid w:val="00A23B3E"/>
    <w:rsid w:val="00A26715"/>
    <w:rsid w:val="00A348E8"/>
    <w:rsid w:val="00A40B9C"/>
    <w:rsid w:val="00A46A84"/>
    <w:rsid w:val="00A86BF0"/>
    <w:rsid w:val="00AB2380"/>
    <w:rsid w:val="00AB2FD9"/>
    <w:rsid w:val="00AC08C3"/>
    <w:rsid w:val="00AC1E2A"/>
    <w:rsid w:val="00AD35B5"/>
    <w:rsid w:val="00AF1C2D"/>
    <w:rsid w:val="00AF45E7"/>
    <w:rsid w:val="00B15FC0"/>
    <w:rsid w:val="00B21359"/>
    <w:rsid w:val="00B26E35"/>
    <w:rsid w:val="00B557B5"/>
    <w:rsid w:val="00B65A5C"/>
    <w:rsid w:val="00B73619"/>
    <w:rsid w:val="00B85956"/>
    <w:rsid w:val="00B85B8C"/>
    <w:rsid w:val="00B86007"/>
    <w:rsid w:val="00B939C7"/>
    <w:rsid w:val="00BB5496"/>
    <w:rsid w:val="00BC1EFB"/>
    <w:rsid w:val="00BC7EF6"/>
    <w:rsid w:val="00BD1A66"/>
    <w:rsid w:val="00BD7B45"/>
    <w:rsid w:val="00BD7C03"/>
    <w:rsid w:val="00BE1D05"/>
    <w:rsid w:val="00C11E26"/>
    <w:rsid w:val="00C17CC7"/>
    <w:rsid w:val="00C232E3"/>
    <w:rsid w:val="00C25FAE"/>
    <w:rsid w:val="00C3148A"/>
    <w:rsid w:val="00C354D6"/>
    <w:rsid w:val="00C55DD6"/>
    <w:rsid w:val="00C602D2"/>
    <w:rsid w:val="00C6130C"/>
    <w:rsid w:val="00C735E5"/>
    <w:rsid w:val="00C77B68"/>
    <w:rsid w:val="00C86F62"/>
    <w:rsid w:val="00C87901"/>
    <w:rsid w:val="00C9654C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11DD4"/>
    <w:rsid w:val="00D11E88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479E8"/>
    <w:rsid w:val="00E612CB"/>
    <w:rsid w:val="00E76DE7"/>
    <w:rsid w:val="00E76EA5"/>
    <w:rsid w:val="00E92009"/>
    <w:rsid w:val="00E933C8"/>
    <w:rsid w:val="00E96EA1"/>
    <w:rsid w:val="00EB0DE4"/>
    <w:rsid w:val="00EC60D9"/>
    <w:rsid w:val="00ED2BA0"/>
    <w:rsid w:val="00ED51B0"/>
    <w:rsid w:val="00EE2B62"/>
    <w:rsid w:val="00F02CA2"/>
    <w:rsid w:val="00F038F9"/>
    <w:rsid w:val="00F248F4"/>
    <w:rsid w:val="00F27EA7"/>
    <w:rsid w:val="00F3144A"/>
    <w:rsid w:val="00F40266"/>
    <w:rsid w:val="00F41734"/>
    <w:rsid w:val="00F476B0"/>
    <w:rsid w:val="00F51A92"/>
    <w:rsid w:val="00F5257A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1BDB3D3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C4720"/>
    <w:rPr>
      <w:rFonts w:cs="Times New Roman"/>
    </w:rPr>
  </w:style>
  <w:style w:type="character" w:styleId="Enfasigrassetto">
    <w:name w:val="Strong"/>
    <w:uiPriority w:val="99"/>
    <w:qFormat/>
    <w:locked/>
    <w:rsid w:val="002C47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1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1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3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1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1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1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1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5</cp:revision>
  <cp:lastPrinted>2018-06-14T08:35:00Z</cp:lastPrinted>
  <dcterms:created xsi:type="dcterms:W3CDTF">2019-01-11T09:38:00Z</dcterms:created>
  <dcterms:modified xsi:type="dcterms:W3CDTF">2019-06-13T08:56:00Z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